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FCBE" w14:textId="77777777" w:rsidR="00A50F40" w:rsidRDefault="00C24108" w:rsidP="005E24FD">
      <w:r w:rsidRPr="00C2410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FFB82F" wp14:editId="1549D15F">
                <wp:simplePos x="0" y="0"/>
                <wp:positionH relativeFrom="column">
                  <wp:posOffset>3487102</wp:posOffset>
                </wp:positionH>
                <wp:positionV relativeFrom="paragraph">
                  <wp:posOffset>317</wp:posOffset>
                </wp:positionV>
                <wp:extent cx="1809115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4387" w14:textId="77777777" w:rsidR="00C24108" w:rsidRDefault="00C24108" w:rsidP="00C24108">
                            <w:pPr>
                              <w:tabs>
                                <w:tab w:val="left" w:pos="6096"/>
                              </w:tabs>
                              <w:ind w:right="-2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Sabine Uhdris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Schlossgasse 22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63654 Büdingen</w:t>
                            </w:r>
                          </w:p>
                          <w:p w14:paraId="404F5B79" w14:textId="77777777" w:rsidR="00C24108" w:rsidRDefault="00C24108" w:rsidP="00C24108">
                            <w:pPr>
                              <w:ind w:right="-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FB8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55pt;margin-top:0;width:14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" stroked="f">
                <v:textbox style="mso-fit-shape-to-text:t">
                  <w:txbxContent>
                    <w:p w14:paraId="0D744387" w14:textId="77777777" w:rsidR="00C24108" w:rsidRDefault="00C24108" w:rsidP="00C24108">
                      <w:pPr>
                        <w:tabs>
                          <w:tab w:val="left" w:pos="6096"/>
                        </w:tabs>
                        <w:ind w:right="-2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Sabine Uhdris</w:t>
                      </w:r>
                      <w:r>
                        <w:rPr>
                          <w:rFonts w:ascii="Arial" w:hAnsi="Arial" w:cs="Arial"/>
                        </w:rPr>
                        <w:br/>
                        <w:t>Schlossgasse 22</w:t>
                      </w:r>
                      <w:r>
                        <w:rPr>
                          <w:rFonts w:ascii="Arial" w:hAnsi="Arial" w:cs="Arial"/>
                        </w:rPr>
                        <w:br/>
                        <w:t>63654 Büdingen</w:t>
                      </w:r>
                    </w:p>
                    <w:p w14:paraId="404F5B79" w14:textId="77777777" w:rsidR="00C24108" w:rsidRDefault="00C24108" w:rsidP="00C24108">
                      <w:pPr>
                        <w:ind w:right="-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0F40">
        <w:rPr>
          <w:noProof/>
          <w:lang w:eastAsia="de-DE"/>
        </w:rPr>
        <w:drawing>
          <wp:inline distT="0" distB="0" distL="0" distR="0" wp14:anchorId="4BF1EB60" wp14:editId="1ADF8EC1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0B4B" w14:textId="77777777" w:rsidR="00A50F40" w:rsidRDefault="00A50F40" w:rsidP="00C40640">
      <w:pPr>
        <w:tabs>
          <w:tab w:val="left" w:pos="6096"/>
        </w:tabs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5B2944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14:paraId="104AFA8F" w14:textId="77777777"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14:paraId="277B0629" w14:textId="77777777" w:rsidR="00A50F40" w:rsidRDefault="00A50F40" w:rsidP="00A50F40">
      <w:pPr>
        <w:ind w:left="709" w:right="-1843"/>
        <w:rPr>
          <w:rFonts w:ascii="Arial" w:hAnsi="Arial" w:cs="Arial"/>
        </w:rPr>
      </w:pPr>
    </w:p>
    <w:p w14:paraId="0B2B8F20" w14:textId="77777777" w:rsidR="00A50F40" w:rsidRDefault="00A50F40" w:rsidP="00A50F40">
      <w:pPr>
        <w:pStyle w:val="Blocktext1"/>
        <w:spacing w:line="360" w:lineRule="auto"/>
        <w:ind w:left="0" w:right="-1843"/>
        <w:jc w:val="center"/>
        <w:rPr>
          <w:rFonts w:ascii="Arial" w:hAnsi="Arial" w:cs="Arial"/>
          <w:b/>
          <w:lang w:val="de-CH"/>
        </w:rPr>
      </w:pPr>
    </w:p>
    <w:p w14:paraId="75368831" w14:textId="6D6AFA60" w:rsidR="00C02D3F" w:rsidRDefault="00A50F40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Büdingen (  ).</w:t>
      </w:r>
      <w:r w:rsidR="005E24FD">
        <w:rPr>
          <w:rFonts w:ascii="Arial" w:hAnsi="Arial" w:cs="Arial"/>
        </w:rPr>
        <w:t xml:space="preserve"> </w:t>
      </w:r>
    </w:p>
    <w:p w14:paraId="69F8C0D0" w14:textId="1497FBCD" w:rsidR="0000277A" w:rsidRDefault="0000277A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Deutschland hat eine einzigartige Theaterkultur, darüber sind sich Theaterbegeisterte aus aller Welt einig. Aber nicht nur auf der Bühne, auch hinter den Kulissen </w:t>
      </w:r>
      <w:r w:rsidR="003E22C1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Können</w:t>
      </w:r>
      <w:r w:rsidR="003E22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Leidenschaft </w:t>
      </w:r>
      <w:r w:rsidR="003E22C1">
        <w:rPr>
          <w:rFonts w:ascii="Arial" w:hAnsi="Arial" w:cs="Arial"/>
        </w:rPr>
        <w:t xml:space="preserve">und Kreativität </w:t>
      </w:r>
      <w:r>
        <w:rPr>
          <w:rFonts w:ascii="Arial" w:hAnsi="Arial" w:cs="Arial"/>
        </w:rPr>
        <w:t>gefragt.</w:t>
      </w:r>
      <w:r w:rsidR="00A06EB7">
        <w:rPr>
          <w:rFonts w:ascii="Arial" w:hAnsi="Arial" w:cs="Arial"/>
        </w:rPr>
        <w:t xml:space="preserve"> Die kommende Ausstellung in der Kunstgalerie Lo Studio in Büdingen stellt zwei Menschen vor, die die heimische Theaterlandschaft in den letzten Jahrzehnten mitgeprägt haben.</w:t>
      </w:r>
    </w:p>
    <w:p w14:paraId="3B788A8E" w14:textId="09393DE6" w:rsidR="0000277A" w:rsidRDefault="00A06EB7" w:rsidP="00413223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Der</w:t>
      </w:r>
      <w:r w:rsidR="0000277A">
        <w:rPr>
          <w:rFonts w:ascii="Arial" w:hAnsi="Arial" w:cs="Arial"/>
        </w:rPr>
        <w:t xml:space="preserve"> Bühnenbildner Hans Balthes </w:t>
      </w:r>
      <w:r>
        <w:rPr>
          <w:rFonts w:ascii="Arial" w:hAnsi="Arial" w:cs="Arial"/>
        </w:rPr>
        <w:t xml:space="preserve">studierte an der </w:t>
      </w:r>
      <w:r w:rsidRPr="00A06EB7">
        <w:rPr>
          <w:rFonts w:ascii="Arial" w:hAnsi="Arial" w:cs="Arial"/>
        </w:rPr>
        <w:t>Kunstakademie Düsseldorf</w:t>
      </w:r>
      <w:r>
        <w:rPr>
          <w:rFonts w:ascii="Arial" w:hAnsi="Arial" w:cs="Arial"/>
        </w:rPr>
        <w:t xml:space="preserve"> und begann seine Laufbahn bei den </w:t>
      </w:r>
      <w:r w:rsidRPr="00A06EB7">
        <w:rPr>
          <w:rFonts w:ascii="Arial" w:hAnsi="Arial" w:cs="Arial"/>
        </w:rPr>
        <w:t>Kammerspielen Düsseldorf</w:t>
      </w:r>
      <w:r>
        <w:rPr>
          <w:rFonts w:ascii="Arial" w:hAnsi="Arial" w:cs="Arial"/>
        </w:rPr>
        <w:t>. Später hat</w:t>
      </w:r>
      <w:r w:rsidRPr="00A06EB7">
        <w:rPr>
          <w:rFonts w:ascii="Arial" w:hAnsi="Arial" w:cs="Arial"/>
        </w:rPr>
        <w:t xml:space="preserve"> </w:t>
      </w:r>
      <w:r w:rsidR="0000277A">
        <w:rPr>
          <w:rFonts w:ascii="Arial" w:hAnsi="Arial" w:cs="Arial"/>
        </w:rPr>
        <w:t xml:space="preserve">er an unzähligen renommierten Bühnen in ganz Europa Stücke in Szene gesetzt und dabei mit ebenso renommierten Regisseuren </w:t>
      </w:r>
      <w:r w:rsidR="003E22C1">
        <w:rPr>
          <w:rFonts w:ascii="Arial" w:hAnsi="Arial" w:cs="Arial"/>
        </w:rPr>
        <w:t>zusammen</w:t>
      </w:r>
      <w:r w:rsidR="0000277A">
        <w:rPr>
          <w:rFonts w:ascii="Arial" w:hAnsi="Arial" w:cs="Arial"/>
        </w:rPr>
        <w:t>gearbeitet. Neben seiner bühnenbildnerischen Tätigkeit verfolgte er immer</w:t>
      </w:r>
      <w:r w:rsidR="0000277A" w:rsidRPr="0000277A">
        <w:rPr>
          <w:rFonts w:ascii="Arial" w:hAnsi="Arial" w:cs="Arial"/>
        </w:rPr>
        <w:t xml:space="preserve"> freie grafische und malerische Aktivitäten</w:t>
      </w:r>
      <w:r w:rsidR="0000277A">
        <w:rPr>
          <w:rFonts w:ascii="Arial" w:hAnsi="Arial" w:cs="Arial"/>
        </w:rPr>
        <w:t xml:space="preserve"> und kann auch auf einige Au</w:t>
      </w:r>
      <w:r w:rsidR="001E1BE1">
        <w:rPr>
          <w:rFonts w:ascii="Arial" w:hAnsi="Arial" w:cs="Arial"/>
        </w:rPr>
        <w:t>s</w:t>
      </w:r>
      <w:r w:rsidR="0000277A">
        <w:rPr>
          <w:rFonts w:ascii="Arial" w:hAnsi="Arial" w:cs="Arial"/>
        </w:rPr>
        <w:t xml:space="preserve">stellungen und </w:t>
      </w:r>
      <w:r w:rsidR="00EC2475">
        <w:rPr>
          <w:rFonts w:ascii="Arial" w:hAnsi="Arial" w:cs="Arial"/>
        </w:rPr>
        <w:t>Buchillustrationen zurückblicken.</w:t>
      </w:r>
    </w:p>
    <w:p w14:paraId="4A35B390" w14:textId="359367BB" w:rsidR="00D70046" w:rsidRPr="007656AE" w:rsidRDefault="003E22C1" w:rsidP="00A06EB7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Auch Dieter Stegmann</w:t>
      </w:r>
      <w:r w:rsidR="00672E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begann seine Laufbahn mit einer Ausbildung als Bühnenbildner – im Anschluss an ein Studium an der </w:t>
      </w:r>
      <w:r w:rsidRPr="003E22C1">
        <w:rPr>
          <w:rFonts w:ascii="Arial" w:hAnsi="Arial" w:cs="Arial"/>
        </w:rPr>
        <w:t>Hochschule für Design in Köln</w:t>
      </w:r>
      <w:r>
        <w:rPr>
          <w:rFonts w:ascii="Arial" w:hAnsi="Arial" w:cs="Arial"/>
        </w:rPr>
        <w:t xml:space="preserve">. Er arbeitete als Bühnenbildner, </w:t>
      </w:r>
      <w:r w:rsidRPr="003E22C1">
        <w:rPr>
          <w:rFonts w:ascii="Arial" w:hAnsi="Arial" w:cs="Arial"/>
        </w:rPr>
        <w:t>freischaffender Autor</w:t>
      </w:r>
      <w:r>
        <w:rPr>
          <w:rFonts w:ascii="Arial" w:hAnsi="Arial" w:cs="Arial"/>
        </w:rPr>
        <w:t xml:space="preserve"> </w:t>
      </w:r>
      <w:r w:rsidRPr="003E22C1">
        <w:rPr>
          <w:rFonts w:ascii="Arial" w:hAnsi="Arial" w:cs="Arial"/>
        </w:rPr>
        <w:t>und Regisseur</w:t>
      </w:r>
      <w:r>
        <w:rPr>
          <w:rFonts w:ascii="Arial" w:hAnsi="Arial" w:cs="Arial"/>
        </w:rPr>
        <w:t xml:space="preserve"> in den </w:t>
      </w:r>
      <w:r w:rsidRPr="003E22C1">
        <w:rPr>
          <w:rFonts w:ascii="Arial" w:hAnsi="Arial" w:cs="Arial"/>
        </w:rPr>
        <w:t>Sparten</w:t>
      </w:r>
      <w:r w:rsidR="00672E93">
        <w:rPr>
          <w:rFonts w:ascii="Arial" w:hAnsi="Arial" w:cs="Arial"/>
        </w:rPr>
        <w:t xml:space="preserve"> </w:t>
      </w:r>
      <w:r w:rsidRPr="003E22C1">
        <w:rPr>
          <w:rFonts w:ascii="Arial" w:hAnsi="Arial" w:cs="Arial"/>
        </w:rPr>
        <w:t>Schauspiel, Musical, Operette und Oper</w:t>
      </w:r>
      <w:r w:rsidR="001E1BE1">
        <w:rPr>
          <w:rFonts w:ascii="Arial" w:hAnsi="Arial" w:cs="Arial"/>
        </w:rPr>
        <w:t xml:space="preserve"> im In- und Ausland</w:t>
      </w:r>
      <w:r w:rsidRPr="003E22C1">
        <w:rPr>
          <w:rFonts w:ascii="Arial" w:hAnsi="Arial" w:cs="Arial"/>
        </w:rPr>
        <w:t>.</w:t>
      </w:r>
      <w:r w:rsidR="00672E93">
        <w:rPr>
          <w:rFonts w:ascii="Arial" w:hAnsi="Arial" w:cs="Arial"/>
        </w:rPr>
        <w:t xml:space="preserve"> </w:t>
      </w:r>
      <w:r w:rsidR="001E1BE1">
        <w:rPr>
          <w:rFonts w:ascii="Arial" w:hAnsi="Arial" w:cs="Arial"/>
        </w:rPr>
        <w:t>Zuletzt</w:t>
      </w:r>
      <w:r w:rsidR="00672E93">
        <w:rPr>
          <w:rFonts w:ascii="Arial" w:hAnsi="Arial" w:cs="Arial"/>
        </w:rPr>
        <w:t xml:space="preserve"> war </w:t>
      </w:r>
      <w:r w:rsidR="001E1BE1">
        <w:rPr>
          <w:rFonts w:ascii="Arial" w:hAnsi="Arial" w:cs="Arial"/>
        </w:rPr>
        <w:t xml:space="preserve">er </w:t>
      </w:r>
      <w:r w:rsidR="00672E93">
        <w:rPr>
          <w:rFonts w:ascii="Arial" w:hAnsi="Arial" w:cs="Arial"/>
        </w:rPr>
        <w:t>bei den Brüder</w:t>
      </w:r>
      <w:r w:rsidR="001E1BE1">
        <w:rPr>
          <w:rFonts w:ascii="Arial" w:hAnsi="Arial" w:cs="Arial"/>
        </w:rPr>
        <w:t xml:space="preserve"> </w:t>
      </w:r>
      <w:r w:rsidR="00672E93">
        <w:rPr>
          <w:rFonts w:ascii="Arial" w:hAnsi="Arial" w:cs="Arial"/>
        </w:rPr>
        <w:t>Grimm Festspiele</w:t>
      </w:r>
      <w:r w:rsidR="00D70046">
        <w:rPr>
          <w:rFonts w:ascii="Arial" w:hAnsi="Arial" w:cs="Arial"/>
        </w:rPr>
        <w:t>n</w:t>
      </w:r>
      <w:r w:rsidR="00672E93">
        <w:rPr>
          <w:rFonts w:ascii="Arial" w:hAnsi="Arial" w:cs="Arial"/>
        </w:rPr>
        <w:t xml:space="preserve"> in Hanau </w:t>
      </w:r>
      <w:r w:rsidR="001E1BE1">
        <w:rPr>
          <w:rFonts w:ascii="Arial" w:hAnsi="Arial" w:cs="Arial"/>
        </w:rPr>
        <w:t>als</w:t>
      </w:r>
      <w:r w:rsidR="00672E93">
        <w:rPr>
          <w:rFonts w:ascii="Arial" w:hAnsi="Arial" w:cs="Arial"/>
        </w:rPr>
        <w:t xml:space="preserve"> </w:t>
      </w:r>
      <w:r w:rsidR="00672E93" w:rsidRPr="00672E93">
        <w:rPr>
          <w:rFonts w:ascii="Arial" w:hAnsi="Arial" w:cs="Arial"/>
        </w:rPr>
        <w:t>Intendant, Autor und Regisseur</w:t>
      </w:r>
      <w:r w:rsidR="00672E93">
        <w:rPr>
          <w:rFonts w:ascii="Arial" w:hAnsi="Arial" w:cs="Arial"/>
        </w:rPr>
        <w:t xml:space="preserve"> </w:t>
      </w:r>
      <w:r w:rsidR="001E1BE1">
        <w:rPr>
          <w:rFonts w:ascii="Arial" w:hAnsi="Arial" w:cs="Arial"/>
        </w:rPr>
        <w:t>tätig</w:t>
      </w:r>
      <w:r w:rsidR="00D70046">
        <w:rPr>
          <w:rFonts w:ascii="Arial" w:hAnsi="Arial" w:cs="Arial"/>
        </w:rPr>
        <w:t xml:space="preserve"> und erhielt </w:t>
      </w:r>
      <w:r w:rsidR="00D70046" w:rsidRPr="00D70046">
        <w:rPr>
          <w:rFonts w:ascii="Arial" w:hAnsi="Arial" w:cs="Arial"/>
        </w:rPr>
        <w:t>2006 den Kulturpreis der Stadt Hanau.</w:t>
      </w:r>
      <w:r w:rsidR="001E1BE1">
        <w:rPr>
          <w:rFonts w:ascii="Arial" w:hAnsi="Arial" w:cs="Arial"/>
        </w:rPr>
        <w:t xml:space="preserve"> </w:t>
      </w:r>
      <w:r w:rsidR="00D70046">
        <w:rPr>
          <w:rFonts w:ascii="Arial" w:hAnsi="Arial" w:cs="Arial"/>
        </w:rPr>
        <w:t xml:space="preserve">Der Privatmann Dieter Stegmann befasste sich zudem </w:t>
      </w:r>
      <w:r w:rsidR="00F91925">
        <w:rPr>
          <w:rFonts w:ascii="Arial" w:hAnsi="Arial" w:cs="Arial"/>
        </w:rPr>
        <w:t>mit Freuden</w:t>
      </w:r>
      <w:r w:rsidR="00FB5F6B">
        <w:rPr>
          <w:rFonts w:ascii="Arial" w:hAnsi="Arial" w:cs="Arial"/>
        </w:rPr>
        <w:t xml:space="preserve"> </w:t>
      </w:r>
      <w:r w:rsidR="00D70046">
        <w:rPr>
          <w:rFonts w:ascii="Arial" w:hAnsi="Arial" w:cs="Arial"/>
        </w:rPr>
        <w:t>mit der Malerei.</w:t>
      </w:r>
    </w:p>
    <w:p w14:paraId="6B261C97" w14:textId="77251B8F" w:rsidR="00280402" w:rsidRDefault="00C02D3F" w:rsidP="00933AEE">
      <w:pPr>
        <w:spacing w:after="120"/>
        <w:ind w:left="709" w:right="-1843"/>
        <w:rPr>
          <w:rFonts w:ascii="Arial" w:hAnsi="Arial" w:cs="Arial"/>
        </w:rPr>
      </w:pPr>
      <w:r w:rsidRPr="00C02D3F">
        <w:rPr>
          <w:rFonts w:ascii="Arial" w:hAnsi="Arial" w:cs="Arial"/>
        </w:rPr>
        <w:t xml:space="preserve">Die Ausstellung eröffnet am Samstag, dem </w:t>
      </w:r>
      <w:r w:rsidR="001E1BE1">
        <w:rPr>
          <w:rFonts w:ascii="Arial" w:hAnsi="Arial" w:cs="Arial"/>
        </w:rPr>
        <w:t>2</w:t>
      </w:r>
      <w:r w:rsidR="00413223">
        <w:rPr>
          <w:rFonts w:ascii="Arial" w:hAnsi="Arial" w:cs="Arial"/>
        </w:rPr>
        <w:t xml:space="preserve">4. </w:t>
      </w:r>
      <w:r w:rsidR="001E1BE1">
        <w:rPr>
          <w:rFonts w:ascii="Arial" w:hAnsi="Arial" w:cs="Arial"/>
        </w:rPr>
        <w:t>Juni</w:t>
      </w:r>
      <w:r w:rsidRPr="00C02D3F">
        <w:rPr>
          <w:rFonts w:ascii="Arial" w:hAnsi="Arial" w:cs="Arial"/>
        </w:rPr>
        <w:t xml:space="preserve"> 202</w:t>
      </w:r>
      <w:r w:rsidR="00413223">
        <w:rPr>
          <w:rFonts w:ascii="Arial" w:hAnsi="Arial" w:cs="Arial"/>
        </w:rPr>
        <w:t>3</w:t>
      </w:r>
      <w:r w:rsidRPr="00C02D3F">
        <w:rPr>
          <w:rFonts w:ascii="Arial" w:hAnsi="Arial" w:cs="Arial"/>
        </w:rPr>
        <w:t xml:space="preserve"> um 17 Uhr und ist bis zum </w:t>
      </w:r>
      <w:r w:rsidR="001E1BE1">
        <w:rPr>
          <w:rFonts w:ascii="Arial" w:hAnsi="Arial" w:cs="Arial"/>
        </w:rPr>
        <w:t>01. Oktober</w:t>
      </w:r>
      <w:r w:rsidR="00413223">
        <w:rPr>
          <w:rFonts w:ascii="Arial" w:hAnsi="Arial" w:cs="Arial"/>
        </w:rPr>
        <w:t xml:space="preserve"> 2023</w:t>
      </w:r>
      <w:r w:rsidRPr="00C02D3F">
        <w:rPr>
          <w:rFonts w:ascii="Arial" w:hAnsi="Arial" w:cs="Arial"/>
        </w:rPr>
        <w:t xml:space="preserve"> zu sehen. </w:t>
      </w:r>
      <w:r w:rsidR="001E1BE1">
        <w:rPr>
          <w:rFonts w:ascii="Arial" w:hAnsi="Arial" w:cs="Arial"/>
        </w:rPr>
        <w:t xml:space="preserve">Die </w:t>
      </w:r>
      <w:r w:rsidR="001E1BE1" w:rsidRPr="001E1BE1">
        <w:rPr>
          <w:rFonts w:ascii="Arial" w:hAnsi="Arial" w:cs="Arial"/>
        </w:rPr>
        <w:t>Laudatorinnen</w:t>
      </w:r>
      <w:r w:rsidR="001E1BE1">
        <w:rPr>
          <w:rFonts w:ascii="Arial" w:hAnsi="Arial" w:cs="Arial"/>
        </w:rPr>
        <w:t xml:space="preserve"> sind</w:t>
      </w:r>
      <w:r w:rsidR="001E1BE1" w:rsidRPr="001E1BE1">
        <w:rPr>
          <w:rFonts w:ascii="Arial" w:hAnsi="Arial" w:cs="Arial"/>
        </w:rPr>
        <w:t xml:space="preserve"> Prof. Renate Ackermann </w:t>
      </w:r>
      <w:r w:rsidR="001E1BE1">
        <w:rPr>
          <w:rFonts w:ascii="Arial" w:hAnsi="Arial" w:cs="Arial"/>
        </w:rPr>
        <w:t>und</w:t>
      </w:r>
      <w:r w:rsidR="001E1BE1" w:rsidRPr="001E1BE1">
        <w:rPr>
          <w:rFonts w:ascii="Arial" w:hAnsi="Arial" w:cs="Arial"/>
        </w:rPr>
        <w:t xml:space="preserve"> Prof. Dr. Natali Stegmann</w:t>
      </w:r>
      <w:r w:rsidR="001E1BE1">
        <w:rPr>
          <w:rFonts w:ascii="Arial" w:hAnsi="Arial" w:cs="Arial"/>
        </w:rPr>
        <w:t xml:space="preserve">. </w:t>
      </w:r>
      <w:r w:rsidR="00413223">
        <w:rPr>
          <w:rFonts w:ascii="Arial" w:hAnsi="Arial" w:cs="Arial"/>
        </w:rPr>
        <w:t>Die Galerie ist von Mittwoch bis Sonntag jeweils zwischen 14 und 18 Uhr geöffnet.</w:t>
      </w:r>
    </w:p>
    <w:p w14:paraId="46CA577E" w14:textId="77777777" w:rsidR="00933AEE" w:rsidRDefault="00933AEE" w:rsidP="00933AEE">
      <w:pPr>
        <w:spacing w:after="120"/>
        <w:ind w:left="709" w:right="-1843"/>
        <w:rPr>
          <w:rFonts w:ascii="Arial" w:hAnsi="Arial" w:cs="Arial"/>
        </w:rPr>
      </w:pPr>
    </w:p>
    <w:p w14:paraId="5B8B645C" w14:textId="77777777" w:rsidR="00A50F40" w:rsidRDefault="00A50F40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im Internet unter </w:t>
      </w:r>
      <w:hyperlink r:id="rId7" w:history="1">
        <w:r>
          <w:rPr>
            <w:rStyle w:val="Hyperlink"/>
            <w:rFonts w:ascii="Arial" w:hAnsi="Arial"/>
          </w:rPr>
          <w:t>www.lostudiosabineuhdris.com</w:t>
        </w:r>
      </w:hyperlink>
      <w:r>
        <w:rPr>
          <w:rFonts w:ascii="Arial" w:hAnsi="Arial" w:cs="Arial"/>
        </w:rPr>
        <w:t>.</w:t>
      </w:r>
    </w:p>
    <w:p w14:paraId="0D960F04" w14:textId="77777777"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V.i.S.d.P.: Sabine Uhdris</w:t>
      </w:r>
    </w:p>
    <w:p w14:paraId="50CACE04" w14:textId="77777777"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Bei Rückfragen bin ich Ihre Ansprechpartnerin unter: 0173 682 7156</w:t>
      </w:r>
    </w:p>
    <w:p w14:paraId="0F4E46D3" w14:textId="77777777" w:rsidR="006D43F7" w:rsidRPr="00C24108" w:rsidRDefault="00A50F40" w:rsidP="00C24108">
      <w:pPr>
        <w:pStyle w:val="Blocktext1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(Unsere Pressemeldungen finden Sie übrigens auch im Internet unter </w:t>
      </w:r>
      <w:hyperlink r:id="rId8" w:history="1">
        <w:r>
          <w:rPr>
            <w:rStyle w:val="Hyperlink"/>
            <w:rFonts w:ascii="Arial" w:hAnsi="Arial"/>
          </w:rPr>
          <w:t>www.lostudiosabineuhdris.com/presse</w:t>
        </w:r>
      </w:hyperlink>
    </w:p>
    <w:sectPr w:rsidR="006D43F7" w:rsidRPr="00C24108" w:rsidSect="00C24108">
      <w:footnotePr>
        <w:pos w:val="beneathText"/>
      </w:footnotePr>
      <w:pgSz w:w="11905" w:h="16837"/>
      <w:pgMar w:top="709" w:right="4251" w:bottom="709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713A" w14:textId="77777777" w:rsidR="003E22C1" w:rsidRDefault="003E22C1" w:rsidP="003E22C1">
      <w:r>
        <w:separator/>
      </w:r>
    </w:p>
  </w:endnote>
  <w:endnote w:type="continuationSeparator" w:id="0">
    <w:p w14:paraId="60B9DC44" w14:textId="77777777" w:rsidR="003E22C1" w:rsidRDefault="003E22C1" w:rsidP="003E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EC6B" w14:textId="77777777" w:rsidR="003E22C1" w:rsidRDefault="003E22C1" w:rsidP="003E22C1">
      <w:r>
        <w:separator/>
      </w:r>
    </w:p>
  </w:footnote>
  <w:footnote w:type="continuationSeparator" w:id="0">
    <w:p w14:paraId="17CE57BD" w14:textId="77777777" w:rsidR="003E22C1" w:rsidRDefault="003E22C1" w:rsidP="003E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40"/>
    <w:rsid w:val="0000277A"/>
    <w:rsid w:val="00040A90"/>
    <w:rsid w:val="00053941"/>
    <w:rsid w:val="000576DC"/>
    <w:rsid w:val="0007237F"/>
    <w:rsid w:val="000E0D66"/>
    <w:rsid w:val="0010121A"/>
    <w:rsid w:val="00104A9B"/>
    <w:rsid w:val="00120BFC"/>
    <w:rsid w:val="00151D4E"/>
    <w:rsid w:val="001754DE"/>
    <w:rsid w:val="00181BE0"/>
    <w:rsid w:val="00194E13"/>
    <w:rsid w:val="001A3B70"/>
    <w:rsid w:val="001C3567"/>
    <w:rsid w:val="001E1BE1"/>
    <w:rsid w:val="001F7E05"/>
    <w:rsid w:val="00204623"/>
    <w:rsid w:val="002117E0"/>
    <w:rsid w:val="00236B3A"/>
    <w:rsid w:val="0024416F"/>
    <w:rsid w:val="00254A88"/>
    <w:rsid w:val="002756E4"/>
    <w:rsid w:val="00280402"/>
    <w:rsid w:val="00290A5F"/>
    <w:rsid w:val="002923E3"/>
    <w:rsid w:val="002A047C"/>
    <w:rsid w:val="002D632D"/>
    <w:rsid w:val="002F2ED8"/>
    <w:rsid w:val="003378B1"/>
    <w:rsid w:val="00364F52"/>
    <w:rsid w:val="00373D23"/>
    <w:rsid w:val="00373E07"/>
    <w:rsid w:val="00380BF0"/>
    <w:rsid w:val="00397303"/>
    <w:rsid w:val="003E22C1"/>
    <w:rsid w:val="003E5457"/>
    <w:rsid w:val="003F0091"/>
    <w:rsid w:val="00404686"/>
    <w:rsid w:val="0041284B"/>
    <w:rsid w:val="00413223"/>
    <w:rsid w:val="00425EA1"/>
    <w:rsid w:val="00427F80"/>
    <w:rsid w:val="0046097E"/>
    <w:rsid w:val="004661FE"/>
    <w:rsid w:val="00474B22"/>
    <w:rsid w:val="00485CC0"/>
    <w:rsid w:val="004A5114"/>
    <w:rsid w:val="004B30D1"/>
    <w:rsid w:val="004E306C"/>
    <w:rsid w:val="004F2D5E"/>
    <w:rsid w:val="004F578F"/>
    <w:rsid w:val="00505831"/>
    <w:rsid w:val="00507CC8"/>
    <w:rsid w:val="00532131"/>
    <w:rsid w:val="00574058"/>
    <w:rsid w:val="005A4C0C"/>
    <w:rsid w:val="005B0E25"/>
    <w:rsid w:val="005D0095"/>
    <w:rsid w:val="005E24FD"/>
    <w:rsid w:val="005F7B27"/>
    <w:rsid w:val="00604A5A"/>
    <w:rsid w:val="006113B4"/>
    <w:rsid w:val="00636E08"/>
    <w:rsid w:val="006442B6"/>
    <w:rsid w:val="006546BD"/>
    <w:rsid w:val="00671169"/>
    <w:rsid w:val="0067151B"/>
    <w:rsid w:val="00672E93"/>
    <w:rsid w:val="006D1A11"/>
    <w:rsid w:val="006D757D"/>
    <w:rsid w:val="006E4137"/>
    <w:rsid w:val="006E49CC"/>
    <w:rsid w:val="007017E4"/>
    <w:rsid w:val="00710C08"/>
    <w:rsid w:val="00714839"/>
    <w:rsid w:val="007253A3"/>
    <w:rsid w:val="007332CB"/>
    <w:rsid w:val="00754A5A"/>
    <w:rsid w:val="0075713D"/>
    <w:rsid w:val="007656AE"/>
    <w:rsid w:val="007931AD"/>
    <w:rsid w:val="0079573A"/>
    <w:rsid w:val="007B294C"/>
    <w:rsid w:val="007B2ED9"/>
    <w:rsid w:val="007E67CE"/>
    <w:rsid w:val="007E6AFE"/>
    <w:rsid w:val="00824ED5"/>
    <w:rsid w:val="00827CAC"/>
    <w:rsid w:val="00834B86"/>
    <w:rsid w:val="008464B7"/>
    <w:rsid w:val="0085452A"/>
    <w:rsid w:val="008B3E36"/>
    <w:rsid w:val="008B4968"/>
    <w:rsid w:val="008D4609"/>
    <w:rsid w:val="008D6F5D"/>
    <w:rsid w:val="008E4A8D"/>
    <w:rsid w:val="00917FA3"/>
    <w:rsid w:val="00933AEE"/>
    <w:rsid w:val="00962B23"/>
    <w:rsid w:val="009634EE"/>
    <w:rsid w:val="00972189"/>
    <w:rsid w:val="009A0138"/>
    <w:rsid w:val="009B7731"/>
    <w:rsid w:val="009D696E"/>
    <w:rsid w:val="009F414A"/>
    <w:rsid w:val="00A06EB7"/>
    <w:rsid w:val="00A37C47"/>
    <w:rsid w:val="00A42B10"/>
    <w:rsid w:val="00A431C8"/>
    <w:rsid w:val="00A45AA7"/>
    <w:rsid w:val="00A50B84"/>
    <w:rsid w:val="00A50F40"/>
    <w:rsid w:val="00A84FBD"/>
    <w:rsid w:val="00A863E2"/>
    <w:rsid w:val="00AA4F50"/>
    <w:rsid w:val="00AB2860"/>
    <w:rsid w:val="00AB5615"/>
    <w:rsid w:val="00AE7E37"/>
    <w:rsid w:val="00B10DCF"/>
    <w:rsid w:val="00B21B8B"/>
    <w:rsid w:val="00B2346B"/>
    <w:rsid w:val="00B41F54"/>
    <w:rsid w:val="00B516C1"/>
    <w:rsid w:val="00B51EA2"/>
    <w:rsid w:val="00B53C1C"/>
    <w:rsid w:val="00B5490E"/>
    <w:rsid w:val="00B8570B"/>
    <w:rsid w:val="00BB2F5F"/>
    <w:rsid w:val="00BC034C"/>
    <w:rsid w:val="00BD78BB"/>
    <w:rsid w:val="00BE0E44"/>
    <w:rsid w:val="00BE68E7"/>
    <w:rsid w:val="00C02D3F"/>
    <w:rsid w:val="00C134FD"/>
    <w:rsid w:val="00C14018"/>
    <w:rsid w:val="00C159BC"/>
    <w:rsid w:val="00C24108"/>
    <w:rsid w:val="00C270C5"/>
    <w:rsid w:val="00C40640"/>
    <w:rsid w:val="00C414CE"/>
    <w:rsid w:val="00C67378"/>
    <w:rsid w:val="00C736CA"/>
    <w:rsid w:val="00C8241E"/>
    <w:rsid w:val="00C871D1"/>
    <w:rsid w:val="00C87CFD"/>
    <w:rsid w:val="00CC3FD5"/>
    <w:rsid w:val="00CE5187"/>
    <w:rsid w:val="00D036E5"/>
    <w:rsid w:val="00D33633"/>
    <w:rsid w:val="00D37924"/>
    <w:rsid w:val="00D70046"/>
    <w:rsid w:val="00D84CE8"/>
    <w:rsid w:val="00DA3455"/>
    <w:rsid w:val="00DA5058"/>
    <w:rsid w:val="00DB6718"/>
    <w:rsid w:val="00DD5B1D"/>
    <w:rsid w:val="00DF4204"/>
    <w:rsid w:val="00DF508E"/>
    <w:rsid w:val="00DF5C50"/>
    <w:rsid w:val="00E033CD"/>
    <w:rsid w:val="00E10CE5"/>
    <w:rsid w:val="00E27392"/>
    <w:rsid w:val="00E31FD9"/>
    <w:rsid w:val="00E33A30"/>
    <w:rsid w:val="00E33C60"/>
    <w:rsid w:val="00E35261"/>
    <w:rsid w:val="00E66382"/>
    <w:rsid w:val="00E75C6A"/>
    <w:rsid w:val="00E85DF7"/>
    <w:rsid w:val="00E915A7"/>
    <w:rsid w:val="00E92ABE"/>
    <w:rsid w:val="00EC2475"/>
    <w:rsid w:val="00EC3E06"/>
    <w:rsid w:val="00EC5CCC"/>
    <w:rsid w:val="00EC725E"/>
    <w:rsid w:val="00EE06CC"/>
    <w:rsid w:val="00EE6A18"/>
    <w:rsid w:val="00F05CD4"/>
    <w:rsid w:val="00F1602C"/>
    <w:rsid w:val="00F257C7"/>
    <w:rsid w:val="00F53AF5"/>
    <w:rsid w:val="00F71D8A"/>
    <w:rsid w:val="00F752C3"/>
    <w:rsid w:val="00F75A01"/>
    <w:rsid w:val="00F91925"/>
    <w:rsid w:val="00FB5F6B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73B1266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Normal"/>
    <w:rsid w:val="00A50F40"/>
    <w:pPr>
      <w:ind w:left="2268" w:right="2268"/>
    </w:pPr>
  </w:style>
  <w:style w:type="character" w:customStyle="1" w:styleId="apple-style-span">
    <w:name w:val="apple-style-span"/>
    <w:basedOn w:val="DefaultParagraphFont"/>
    <w:rsid w:val="00AA4F50"/>
  </w:style>
  <w:style w:type="paragraph" w:styleId="Header">
    <w:name w:val="header"/>
    <w:basedOn w:val="Normal"/>
    <w:link w:val="HeaderChar"/>
    <w:uiPriority w:val="99"/>
    <w:unhideWhenUsed/>
    <w:rsid w:val="003E22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E22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C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tudiosabineuhdris.com/pre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studiosabineuhdri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4</cp:revision>
  <cp:lastPrinted>2016-06-23T18:47:00Z</cp:lastPrinted>
  <dcterms:created xsi:type="dcterms:W3CDTF">2023-05-19T11:22:00Z</dcterms:created>
  <dcterms:modified xsi:type="dcterms:W3CDTF">2023-05-23T16:52:00Z</dcterms:modified>
</cp:coreProperties>
</file>